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CD36" w14:textId="275A4478" w:rsidR="009449F6" w:rsidRDefault="009449F6" w:rsidP="008C4D36">
      <w:pPr>
        <w:ind w:left="1701"/>
        <w:rPr>
          <w:sz w:val="28"/>
          <w:szCs w:val="28"/>
        </w:rPr>
      </w:pPr>
    </w:p>
    <w:p w14:paraId="749E2238" w14:textId="16B43DE4" w:rsidR="006D55C7" w:rsidRDefault="006D55C7" w:rsidP="006D55C7">
      <w:pPr>
        <w:rPr>
          <w:i/>
          <w:iCs/>
          <w:sz w:val="24"/>
          <w:szCs w:val="24"/>
        </w:rPr>
      </w:pPr>
      <w:r w:rsidRPr="006D55C7">
        <w:rPr>
          <w:i/>
          <w:iCs/>
          <w:sz w:val="24"/>
          <w:szCs w:val="24"/>
        </w:rPr>
        <w:t>Deltagere: Lise Damsgaard, Susanne Kjær, Annette Christiansen, Ulla Pedersen og Emily Kew</w:t>
      </w:r>
    </w:p>
    <w:p w14:paraId="4FA024EE" w14:textId="7B728507" w:rsidR="006D55C7" w:rsidRPr="006D55C7" w:rsidRDefault="006D55C7" w:rsidP="006D55C7">
      <w:pPr>
        <w:rPr>
          <w:b/>
          <w:bCs/>
          <w:sz w:val="28"/>
          <w:szCs w:val="28"/>
        </w:rPr>
      </w:pPr>
      <w:r w:rsidRPr="006D55C7">
        <w:rPr>
          <w:b/>
          <w:bCs/>
          <w:sz w:val="28"/>
          <w:szCs w:val="28"/>
        </w:rPr>
        <w:t>Dagsorden</w:t>
      </w:r>
    </w:p>
    <w:p w14:paraId="73664FBB" w14:textId="4D017DBE" w:rsidR="006D55C7" w:rsidRDefault="006D55C7" w:rsidP="006D55C7">
      <w:pPr>
        <w:rPr>
          <w:sz w:val="24"/>
          <w:szCs w:val="24"/>
        </w:rPr>
      </w:pPr>
      <w:r>
        <w:rPr>
          <w:sz w:val="24"/>
          <w:szCs w:val="24"/>
        </w:rPr>
        <w:t>Økonomi:</w:t>
      </w:r>
    </w:p>
    <w:p w14:paraId="4D41CD2C" w14:textId="58571211" w:rsidR="009449F6" w:rsidRPr="00CB1CEC" w:rsidRDefault="009449F6" w:rsidP="006D55C7">
      <w:pPr>
        <w:rPr>
          <w:color w:val="000000" w:themeColor="text1"/>
          <w:sz w:val="24"/>
          <w:szCs w:val="24"/>
        </w:rPr>
      </w:pPr>
      <w:r w:rsidRPr="00CB1CEC">
        <w:rPr>
          <w:color w:val="000000" w:themeColor="text1"/>
          <w:sz w:val="24"/>
          <w:szCs w:val="24"/>
        </w:rPr>
        <w:t xml:space="preserve">Der er et indkommen spørgsmål som lyder på, at det er korrekt, at der skal betales kontingent 2 gange i indeværende år. Forklaringen på dette, kommer her nedenfor. Derudover svarer kredskasserer Ulla også vedkommende direkte for yderligere dialog. </w:t>
      </w:r>
    </w:p>
    <w:p w14:paraId="04DEECD4" w14:textId="5AC38CF0" w:rsidR="006D55C7" w:rsidRDefault="006D55C7" w:rsidP="006D55C7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Inden Klubmodul betalte man kontingent til kredsen bagud. Kontingent for 2019 blev betalt i februar 2020. Efter Klubmodul trækkes kontingentet løbende.</w:t>
      </w:r>
    </w:p>
    <w:p w14:paraId="16AE4A12" w14:textId="67526166" w:rsidR="006D55C7" w:rsidRDefault="006D55C7" w:rsidP="006D55C7">
      <w:pPr>
        <w:rPr>
          <w:sz w:val="24"/>
          <w:szCs w:val="24"/>
        </w:rPr>
      </w:pPr>
      <w:r>
        <w:rPr>
          <w:sz w:val="24"/>
          <w:szCs w:val="24"/>
        </w:rPr>
        <w:t>Konkurrencesituationen:</w:t>
      </w:r>
    </w:p>
    <w:p w14:paraId="5E6F68E2" w14:textId="65FC8308" w:rsidR="006D55C7" w:rsidRDefault="006D55C7" w:rsidP="006D55C7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Nye retningslinjer fra regeringen kommer omkring d. 8. juni. Her er der mulighed for at hæve forsamlingsantallet. Dette har betydning for hvorvidt der kan afholdes konkurrencer i DcH igen. </w:t>
      </w:r>
    </w:p>
    <w:p w14:paraId="68D3357B" w14:textId="1DA2114F" w:rsidR="006D55C7" w:rsidRDefault="006D55C7" w:rsidP="006D55C7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Emily skriver til lokalforeningerne for at høre om deres planer og tanker for konkurrencer for resten af 2020.</w:t>
      </w:r>
    </w:p>
    <w:p w14:paraId="6D7EBFCA" w14:textId="794D71AA" w:rsidR="006D55C7" w:rsidRDefault="006D55C7" w:rsidP="006D55C7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Susanne kontakter dommere for at høre deres ønsker om genopstart af konkurrencer, og hvorvidt de kan</w:t>
      </w:r>
      <w:r w:rsidR="009449F6" w:rsidRPr="00CB1CEC">
        <w:rPr>
          <w:color w:val="000000" w:themeColor="text1"/>
          <w:sz w:val="24"/>
          <w:szCs w:val="24"/>
        </w:rPr>
        <w:t>/ønsker at</w:t>
      </w:r>
      <w:r w:rsidRPr="00CB1CEC">
        <w:rPr>
          <w:color w:val="000000" w:themeColor="text1"/>
          <w:sz w:val="24"/>
          <w:szCs w:val="24"/>
        </w:rPr>
        <w:t xml:space="preserve"> deltage. </w:t>
      </w:r>
      <w:r w:rsidR="009449F6" w:rsidRPr="00CB1CEC">
        <w:rPr>
          <w:color w:val="000000" w:themeColor="text1"/>
          <w:sz w:val="24"/>
          <w:szCs w:val="24"/>
        </w:rPr>
        <w:t xml:space="preserve">Der kan være helbredsmæssige hensyn at tage hensyn til så vi er ekstra opmærksomme på at alle bliver spurgt, så de kan vurdere egen deltagelse. </w:t>
      </w:r>
    </w:p>
    <w:p w14:paraId="6656986E" w14:textId="4C120943" w:rsidR="006D55C7" w:rsidRDefault="006D55C7" w:rsidP="006D55C7">
      <w:pPr>
        <w:rPr>
          <w:sz w:val="24"/>
          <w:szCs w:val="24"/>
        </w:rPr>
      </w:pPr>
      <w:r>
        <w:rPr>
          <w:sz w:val="24"/>
          <w:szCs w:val="24"/>
        </w:rPr>
        <w:t>Agility:</w:t>
      </w:r>
    </w:p>
    <w:p w14:paraId="6AFA3E02" w14:textId="42DE48C9" w:rsidR="006D55C7" w:rsidRPr="006D55C7" w:rsidRDefault="006D55C7" w:rsidP="006D55C7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Må man bruge tunneller, slalom og hjul? </w:t>
      </w:r>
      <w:r>
        <w:rPr>
          <w:sz w:val="24"/>
          <w:szCs w:val="24"/>
        </w:rPr>
        <w:br/>
      </w:r>
      <w:r w:rsidR="009449F6">
        <w:rPr>
          <w:rFonts w:cs="Calibri"/>
          <w:sz w:val="24"/>
          <w:szCs w:val="24"/>
        </w:rPr>
        <w:t>Forhindringerne kan</w:t>
      </w:r>
      <w:r w:rsidRPr="006D55C7">
        <w:rPr>
          <w:rFonts w:cs="Calibri"/>
          <w:sz w:val="24"/>
          <w:szCs w:val="24"/>
        </w:rPr>
        <w:t xml:space="preserve"> bruges så længe deltagere ved besked om den risiko der kan være, samt kender retningslinjerne fra Landsforeningen.</w:t>
      </w:r>
      <w:r w:rsidR="009449F6" w:rsidRPr="00CB1CEC">
        <w:rPr>
          <w:rFonts w:cs="Calibri"/>
          <w:color w:val="000000" w:themeColor="text1"/>
          <w:sz w:val="24"/>
          <w:szCs w:val="24"/>
        </w:rPr>
        <w:t xml:space="preserve"> Det er forskelligt hvordan retningslinjerne fra kredsen tolkes, rundt hos lokalfore</w:t>
      </w:r>
      <w:r w:rsidR="00CB1CEC">
        <w:rPr>
          <w:rFonts w:cs="Calibri"/>
          <w:color w:val="000000" w:themeColor="text1"/>
          <w:sz w:val="24"/>
          <w:szCs w:val="24"/>
        </w:rPr>
        <w:t>ning</w:t>
      </w:r>
      <w:r w:rsidR="009449F6" w:rsidRPr="00CB1CEC">
        <w:rPr>
          <w:rFonts w:cs="Calibri"/>
          <w:color w:val="000000" w:themeColor="text1"/>
          <w:sz w:val="24"/>
          <w:szCs w:val="24"/>
        </w:rPr>
        <w:t>erne i kreds 2, men alle overholder de retningslinjer de skal.</w:t>
      </w:r>
    </w:p>
    <w:p w14:paraId="34896B27" w14:textId="4F96201B" w:rsidR="006D55C7" w:rsidRDefault="006D55C7" w:rsidP="006D55C7">
      <w:pPr>
        <w:rPr>
          <w:sz w:val="24"/>
          <w:szCs w:val="24"/>
        </w:rPr>
      </w:pPr>
      <w:r>
        <w:rPr>
          <w:sz w:val="24"/>
          <w:szCs w:val="24"/>
        </w:rPr>
        <w:t>Rally:</w:t>
      </w:r>
    </w:p>
    <w:p w14:paraId="4D5A95C2" w14:textId="7978B9A2" w:rsidR="006D55C7" w:rsidRPr="006D55C7" w:rsidRDefault="006D55C7" w:rsidP="006D55C7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6D55C7">
        <w:rPr>
          <w:rFonts w:cs="Calibri"/>
          <w:sz w:val="24"/>
          <w:szCs w:val="24"/>
        </w:rPr>
        <w:t>Der er fundet ny rallyrepræsentant til landsudvalget. Vi by</w:t>
      </w:r>
      <w:r w:rsidR="009449F6">
        <w:rPr>
          <w:rFonts w:cs="Calibri"/>
          <w:sz w:val="24"/>
          <w:szCs w:val="24"/>
        </w:rPr>
        <w:t xml:space="preserve">der velkommen til Line Geertsen </w:t>
      </w:r>
      <w:r w:rsidR="009449F6" w:rsidRPr="00CB1CEC">
        <w:rPr>
          <w:rFonts w:cs="Calibri"/>
          <w:color w:val="000000" w:themeColor="text1"/>
          <w:sz w:val="24"/>
          <w:szCs w:val="24"/>
        </w:rPr>
        <w:t xml:space="preserve">og glæder os til at samarbejde med hende når der skal planlægges konkurrencer i Rally. </w:t>
      </w:r>
    </w:p>
    <w:p w14:paraId="2DB5D031" w14:textId="77777777" w:rsidR="00CB1CEC" w:rsidRDefault="00CB1CEC" w:rsidP="006D55C7">
      <w:pPr>
        <w:rPr>
          <w:sz w:val="24"/>
          <w:szCs w:val="24"/>
        </w:rPr>
      </w:pPr>
    </w:p>
    <w:p w14:paraId="3C00C58E" w14:textId="77777777" w:rsidR="00CB1CEC" w:rsidRDefault="00CB1CEC" w:rsidP="006D55C7">
      <w:pPr>
        <w:rPr>
          <w:sz w:val="24"/>
          <w:szCs w:val="24"/>
        </w:rPr>
      </w:pPr>
    </w:p>
    <w:p w14:paraId="32439C73" w14:textId="77777777" w:rsidR="00CB1CEC" w:rsidRDefault="00CB1CEC" w:rsidP="006D55C7">
      <w:pPr>
        <w:rPr>
          <w:sz w:val="24"/>
          <w:szCs w:val="24"/>
        </w:rPr>
      </w:pPr>
    </w:p>
    <w:p w14:paraId="2FAE5060" w14:textId="77777777" w:rsidR="00CB1CEC" w:rsidRDefault="00CB1CEC" w:rsidP="006D55C7">
      <w:pPr>
        <w:rPr>
          <w:sz w:val="24"/>
          <w:szCs w:val="24"/>
        </w:rPr>
      </w:pPr>
    </w:p>
    <w:p w14:paraId="3F5761E8" w14:textId="66D5B5DA" w:rsidR="006D55C7" w:rsidRDefault="006D55C7" w:rsidP="006D55C7">
      <w:pPr>
        <w:rPr>
          <w:sz w:val="24"/>
          <w:szCs w:val="24"/>
        </w:rPr>
      </w:pPr>
      <w:r>
        <w:rPr>
          <w:sz w:val="24"/>
          <w:szCs w:val="24"/>
        </w:rPr>
        <w:t>Nyt fra dommerudvalget:</w:t>
      </w:r>
    </w:p>
    <w:p w14:paraId="5E825E1D" w14:textId="47557168" w:rsidR="006D55C7" w:rsidRPr="00F41D6F" w:rsidRDefault="00F41D6F" w:rsidP="006D55C7">
      <w:pPr>
        <w:pStyle w:val="Listeafsnit"/>
        <w:numPr>
          <w:ilvl w:val="0"/>
          <w:numId w:val="14"/>
        </w:numPr>
        <w:rPr>
          <w:sz w:val="28"/>
          <w:szCs w:val="28"/>
        </w:rPr>
      </w:pPr>
      <w:r w:rsidRPr="00F41D6F">
        <w:rPr>
          <w:rFonts w:cs="Calibri"/>
          <w:sz w:val="24"/>
          <w:szCs w:val="24"/>
        </w:rPr>
        <w:t>Online-dommersedler: Dommerudvalget i Kreds 2 ønsker at der spørges brugere fra kredsene og lokalforeningerne inden det gøres til en realitet. Emnet er dog ikke drøftet i Hovedbestyrelsen endnu.</w:t>
      </w:r>
    </w:p>
    <w:p w14:paraId="33EC8816" w14:textId="065F4850" w:rsidR="00F41D6F" w:rsidRPr="00F41D6F" w:rsidRDefault="00F41D6F" w:rsidP="00F41D6F">
      <w:pPr>
        <w:rPr>
          <w:sz w:val="24"/>
          <w:szCs w:val="24"/>
        </w:rPr>
      </w:pPr>
      <w:r w:rsidRPr="00F41D6F">
        <w:rPr>
          <w:sz w:val="24"/>
          <w:szCs w:val="24"/>
        </w:rPr>
        <w:t>Nyt fra uddannelsesudvalget:</w:t>
      </w:r>
    </w:p>
    <w:p w14:paraId="4918AF6C" w14:textId="77777777" w:rsidR="00F41D6F" w:rsidRPr="00F41D6F" w:rsidRDefault="00F41D6F" w:rsidP="00F41D6F">
      <w:pPr>
        <w:pStyle w:val="Listeafsnit"/>
        <w:numPr>
          <w:ilvl w:val="0"/>
          <w:numId w:val="14"/>
        </w:numPr>
        <w:spacing w:after="0" w:line="240" w:lineRule="auto"/>
        <w:rPr>
          <w:rFonts w:eastAsia="Times New Roman" w:cs="Calibri"/>
          <w:sz w:val="24"/>
          <w:szCs w:val="24"/>
          <w:lang w:eastAsia="da-DK"/>
        </w:rPr>
      </w:pPr>
      <w:r w:rsidRPr="00F41D6F">
        <w:rPr>
          <w:rFonts w:eastAsia="Times New Roman" w:cs="Calibri"/>
          <w:sz w:val="24"/>
          <w:szCs w:val="24"/>
          <w:lang w:eastAsia="da-DK"/>
        </w:rPr>
        <w:t xml:space="preserve">Der er gennemført modul 1, 2, 3 og 5. Modul 6 gennemføres i juni i DcH Herning, da det giver adgang til overbygning. Modul 4 er der ikke sat dato for, da den er blevet flyttet flere gange på grund af corona. </w:t>
      </w:r>
    </w:p>
    <w:p w14:paraId="530E9FD2" w14:textId="279259C8" w:rsidR="00F41D6F" w:rsidRPr="00F41D6F" w:rsidRDefault="00F41D6F" w:rsidP="00F41D6F">
      <w:pPr>
        <w:pStyle w:val="Listeafsnit"/>
        <w:numPr>
          <w:ilvl w:val="0"/>
          <w:numId w:val="14"/>
        </w:numPr>
        <w:spacing w:after="0" w:line="240" w:lineRule="auto"/>
        <w:rPr>
          <w:rFonts w:eastAsia="Times New Roman" w:cs="Calibri"/>
          <w:sz w:val="24"/>
          <w:szCs w:val="24"/>
          <w:lang w:eastAsia="da-DK"/>
        </w:rPr>
      </w:pPr>
      <w:r w:rsidRPr="00F41D6F">
        <w:rPr>
          <w:rFonts w:eastAsia="Times New Roman" w:cs="Calibri"/>
          <w:sz w:val="24"/>
          <w:szCs w:val="24"/>
          <w:lang w:eastAsia="da-DK"/>
        </w:rPr>
        <w:t>To nye kredsinstruktører er også uddannet</w:t>
      </w:r>
      <w:r w:rsidRPr="00CB1CEC">
        <w:rPr>
          <w:rFonts w:eastAsia="Times New Roman" w:cs="Calibri"/>
          <w:color w:val="000000" w:themeColor="text1"/>
          <w:sz w:val="24"/>
          <w:szCs w:val="24"/>
          <w:lang w:eastAsia="da-DK"/>
        </w:rPr>
        <w:t xml:space="preserve">. </w:t>
      </w:r>
      <w:r w:rsidR="009449F6" w:rsidRPr="00CB1CEC">
        <w:rPr>
          <w:rFonts w:eastAsia="Times New Roman" w:cs="Calibri"/>
          <w:color w:val="000000" w:themeColor="text1"/>
          <w:sz w:val="24"/>
          <w:szCs w:val="24"/>
          <w:lang w:eastAsia="da-DK"/>
        </w:rPr>
        <w:t>Vi ønsker dem stort tillykke.</w:t>
      </w:r>
    </w:p>
    <w:p w14:paraId="285FBA15" w14:textId="3CB6CCDD" w:rsidR="006D55C7" w:rsidRDefault="006D55C7" w:rsidP="006D55C7">
      <w:pPr>
        <w:rPr>
          <w:sz w:val="28"/>
          <w:szCs w:val="28"/>
        </w:rPr>
      </w:pPr>
    </w:p>
    <w:p w14:paraId="4BDE06DD" w14:textId="48835ACD" w:rsidR="009449F6" w:rsidRPr="00CB1CEC" w:rsidRDefault="009449F6" w:rsidP="006D55C7">
      <w:pPr>
        <w:rPr>
          <w:color w:val="000000" w:themeColor="text1"/>
          <w:sz w:val="24"/>
          <w:szCs w:val="28"/>
        </w:rPr>
      </w:pPr>
      <w:r w:rsidRPr="00CB1CEC">
        <w:rPr>
          <w:color w:val="000000" w:themeColor="text1"/>
          <w:sz w:val="24"/>
          <w:szCs w:val="28"/>
        </w:rPr>
        <w:t>Næste møde afventer vi planlægningen af, da vi gerne vil mødes fysisk. Så vi afventer derfor regeringens og landsforeningens retningslinjer.</w:t>
      </w:r>
    </w:p>
    <w:p w14:paraId="723F4728" w14:textId="77777777" w:rsidR="009449F6" w:rsidRPr="009449F6" w:rsidRDefault="009449F6" w:rsidP="006D55C7">
      <w:pPr>
        <w:rPr>
          <w:color w:val="FF0000"/>
          <w:sz w:val="24"/>
          <w:szCs w:val="28"/>
        </w:rPr>
      </w:pPr>
    </w:p>
    <w:sectPr w:rsidR="009449F6" w:rsidRPr="009449F6" w:rsidSect="00AB338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43E5C" w14:textId="77777777" w:rsidR="00361AD2" w:rsidRDefault="00361AD2" w:rsidP="00D11B3C">
      <w:pPr>
        <w:spacing w:after="0" w:line="240" w:lineRule="auto"/>
      </w:pPr>
      <w:r>
        <w:separator/>
      </w:r>
    </w:p>
  </w:endnote>
  <w:endnote w:type="continuationSeparator" w:id="0">
    <w:p w14:paraId="6F50552F" w14:textId="77777777" w:rsidR="00361AD2" w:rsidRDefault="00361AD2" w:rsidP="00D1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ganSnLining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8CD89" w14:textId="77777777" w:rsidR="00D11B3C" w:rsidRPr="00393F3D" w:rsidRDefault="00D11B3C" w:rsidP="00D11B3C">
    <w:pPr>
      <w:autoSpaceDE w:val="0"/>
      <w:autoSpaceDN w:val="0"/>
      <w:adjustRightInd w:val="0"/>
      <w:spacing w:after="0" w:line="240" w:lineRule="auto"/>
      <w:rPr>
        <w:rFonts w:ascii="MorganSnLining-Bold" w:hAnsi="MorganSnLining-Bold" w:cs="MorganSnLining-Bold"/>
        <w:b/>
        <w:bCs/>
        <w:color w:val="000000" w:themeColor="text1"/>
        <w:sz w:val="16"/>
        <w:szCs w:val="16"/>
      </w:rPr>
    </w:pPr>
    <w:r>
      <w:rPr>
        <w:rFonts w:ascii="MorganSnLining-Bold" w:hAnsi="MorganSnLining-Bold" w:cs="MorganSnLining-Bold"/>
        <w:b/>
        <w:bCs/>
        <w:noProof/>
        <w:color w:val="000000" w:themeColor="text1"/>
        <w:sz w:val="16"/>
        <w:szCs w:val="16"/>
        <w:lang w:eastAsia="da-DK"/>
      </w:rPr>
      <w:drawing>
        <wp:anchor distT="0" distB="0" distL="114300" distR="114300" simplePos="0" relativeHeight="251659264" behindDoc="0" locked="0" layoutInCell="1" allowOverlap="1" wp14:anchorId="4242195A" wp14:editId="7CD37067">
          <wp:simplePos x="0" y="0"/>
          <wp:positionH relativeFrom="column">
            <wp:posOffset>4975860</wp:posOffset>
          </wp:positionH>
          <wp:positionV relativeFrom="paragraph">
            <wp:posOffset>-254635</wp:posOffset>
          </wp:positionV>
          <wp:extent cx="1648460" cy="1215390"/>
          <wp:effectExtent l="19050" t="0" r="8890" b="0"/>
          <wp:wrapThrough wrapText="bothSides">
            <wp:wrapPolygon edited="0">
              <wp:start x="-250" y="0"/>
              <wp:lineTo x="-250" y="21329"/>
              <wp:lineTo x="21716" y="21329"/>
              <wp:lineTo x="21716" y="0"/>
              <wp:lineTo x="-250" y="0"/>
            </wp:wrapPolygon>
          </wp:wrapThrough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121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rganSnLining-Bold" w:hAnsi="MorganSnLining-Bold" w:cs="MorganSnLining-Bold"/>
        <w:b/>
        <w:bCs/>
        <w:color w:val="000000" w:themeColor="text1"/>
        <w:sz w:val="16"/>
        <w:szCs w:val="16"/>
      </w:rPr>
      <w:t>DcH-Kreds 2</w:t>
    </w:r>
  </w:p>
  <w:p w14:paraId="1DE1B466" w14:textId="77777777" w:rsidR="0066618B" w:rsidRDefault="0066618B" w:rsidP="00D11B3C">
    <w:pPr>
      <w:autoSpaceDE w:val="0"/>
      <w:autoSpaceDN w:val="0"/>
      <w:adjustRightInd w:val="0"/>
      <w:spacing w:after="0" w:line="240" w:lineRule="auto"/>
      <w:rPr>
        <w:rFonts w:cstheme="minorHAnsi"/>
        <w:color w:val="000000" w:themeColor="text1"/>
        <w:sz w:val="16"/>
        <w:szCs w:val="16"/>
      </w:rPr>
    </w:pPr>
    <w:r>
      <w:rPr>
        <w:rFonts w:cstheme="minorHAnsi"/>
        <w:color w:val="000000" w:themeColor="text1"/>
        <w:sz w:val="16"/>
        <w:szCs w:val="16"/>
      </w:rPr>
      <w:t>Næstformand</w:t>
    </w:r>
  </w:p>
  <w:p w14:paraId="76D2664C" w14:textId="2B91B9F7" w:rsidR="00D11B3C" w:rsidRPr="002F2EE6" w:rsidRDefault="00861E36" w:rsidP="00D11B3C">
    <w:pPr>
      <w:autoSpaceDE w:val="0"/>
      <w:autoSpaceDN w:val="0"/>
      <w:adjustRightInd w:val="0"/>
      <w:spacing w:after="0" w:line="240" w:lineRule="auto"/>
      <w:rPr>
        <w:rFonts w:cstheme="minorHAnsi"/>
        <w:color w:val="000000" w:themeColor="text1"/>
        <w:sz w:val="16"/>
        <w:szCs w:val="16"/>
      </w:rPr>
    </w:pPr>
    <w:r>
      <w:rPr>
        <w:rFonts w:cstheme="minorHAnsi"/>
        <w:color w:val="000000" w:themeColor="text1"/>
        <w:sz w:val="16"/>
        <w:szCs w:val="16"/>
      </w:rPr>
      <w:t>Emily Kew</w:t>
    </w:r>
  </w:p>
  <w:p w14:paraId="00AB6920" w14:textId="5135A973" w:rsidR="002F2EE6" w:rsidRPr="00BC70B8" w:rsidRDefault="00861E36" w:rsidP="002F2EE6">
    <w:pPr>
      <w:pStyle w:val="Ingenafstand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Telefonnummer: 31 51 54 14 </w:t>
    </w:r>
  </w:p>
  <w:p w14:paraId="4AEC9950" w14:textId="404D2E16" w:rsidR="00D11B3C" w:rsidRPr="002F2EE6" w:rsidRDefault="00861E36" w:rsidP="002F2EE6">
    <w:pPr>
      <w:pStyle w:val="Ingenafstand"/>
      <w:rPr>
        <w:lang w:val="en-US"/>
      </w:rPr>
    </w:pPr>
    <w:r>
      <w:rPr>
        <w:rFonts w:cstheme="minorHAnsi"/>
        <w:sz w:val="16"/>
        <w:szCs w:val="16"/>
        <w:lang w:val="en-US"/>
      </w:rPr>
      <w:t>Mailadresse: emilykew99@gmail.com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B0872" w14:textId="77777777" w:rsidR="00361AD2" w:rsidRDefault="00361AD2" w:rsidP="00D11B3C">
      <w:pPr>
        <w:spacing w:after="0" w:line="240" w:lineRule="auto"/>
      </w:pPr>
      <w:r>
        <w:separator/>
      </w:r>
    </w:p>
  </w:footnote>
  <w:footnote w:type="continuationSeparator" w:id="0">
    <w:p w14:paraId="3C5DA626" w14:textId="77777777" w:rsidR="00361AD2" w:rsidRDefault="00361AD2" w:rsidP="00D1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B30EC" w14:textId="02566560" w:rsidR="00D11B3C" w:rsidRDefault="006D55C7" w:rsidP="006D55C7">
    <w:pPr>
      <w:pStyle w:val="Sidehoved"/>
      <w:tabs>
        <w:tab w:val="right" w:pos="7757"/>
      </w:tabs>
    </w:pPr>
    <w:r>
      <w:rPr>
        <w:b/>
        <w:bCs/>
        <w:sz w:val="40"/>
        <w:szCs w:val="40"/>
      </w:rPr>
      <w:t>KREDSBESTYRELSESMØDE - ONLINE</w:t>
    </w:r>
    <w:r>
      <w:rPr>
        <w:b/>
        <w:bCs/>
        <w:sz w:val="40"/>
        <w:szCs w:val="40"/>
      </w:rPr>
      <w:br/>
      <w:t>25. MAJ 2020</w:t>
    </w:r>
    <w:r>
      <w:tab/>
    </w:r>
    <w:r>
      <w:tab/>
    </w:r>
    <w:r w:rsidR="00D11B3C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D396F46" wp14:editId="2F6EA1CE">
          <wp:simplePos x="0" y="0"/>
          <wp:positionH relativeFrom="column">
            <wp:posOffset>5058410</wp:posOffset>
          </wp:positionH>
          <wp:positionV relativeFrom="paragraph">
            <wp:posOffset>-449580</wp:posOffset>
          </wp:positionV>
          <wp:extent cx="1426845" cy="1697990"/>
          <wp:effectExtent l="19050" t="0" r="1905" b="0"/>
          <wp:wrapThrough wrapText="bothSides">
            <wp:wrapPolygon edited="0">
              <wp:start x="-288" y="0"/>
              <wp:lineTo x="-288" y="21325"/>
              <wp:lineTo x="21629" y="21325"/>
              <wp:lineTo x="21629" y="0"/>
              <wp:lineTo x="-288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8F"/>
    <w:multiLevelType w:val="hybridMultilevel"/>
    <w:tmpl w:val="DF6CAF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D57"/>
    <w:multiLevelType w:val="hybridMultilevel"/>
    <w:tmpl w:val="5EA43B36"/>
    <w:lvl w:ilvl="0" w:tplc="CDC49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439"/>
    <w:multiLevelType w:val="hybridMultilevel"/>
    <w:tmpl w:val="B7605F86"/>
    <w:lvl w:ilvl="0" w:tplc="8EA017F6">
      <w:start w:val="1"/>
      <w:numFmt w:val="lowerLetter"/>
      <w:lvlText w:val="%1)"/>
      <w:lvlJc w:val="left"/>
      <w:pPr>
        <w:ind w:left="1889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0B781E0B"/>
    <w:multiLevelType w:val="hybridMultilevel"/>
    <w:tmpl w:val="C1CE7F66"/>
    <w:lvl w:ilvl="0" w:tplc="E9863AFE">
      <w:start w:val="1"/>
      <w:numFmt w:val="decimal"/>
      <w:lvlText w:val="%1."/>
      <w:lvlJc w:val="left"/>
      <w:pPr>
        <w:ind w:left="738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3" w:hanging="360"/>
      </w:pPr>
    </w:lvl>
    <w:lvl w:ilvl="2" w:tplc="0406001B" w:tentative="1">
      <w:start w:val="1"/>
      <w:numFmt w:val="lowerRoman"/>
      <w:lvlText w:val="%3."/>
      <w:lvlJc w:val="right"/>
      <w:pPr>
        <w:ind w:left="2163" w:hanging="180"/>
      </w:pPr>
    </w:lvl>
    <w:lvl w:ilvl="3" w:tplc="0406000F" w:tentative="1">
      <w:start w:val="1"/>
      <w:numFmt w:val="decimal"/>
      <w:lvlText w:val="%4."/>
      <w:lvlJc w:val="left"/>
      <w:pPr>
        <w:ind w:left="2883" w:hanging="360"/>
      </w:pPr>
    </w:lvl>
    <w:lvl w:ilvl="4" w:tplc="04060019" w:tentative="1">
      <w:start w:val="1"/>
      <w:numFmt w:val="lowerLetter"/>
      <w:lvlText w:val="%5."/>
      <w:lvlJc w:val="left"/>
      <w:pPr>
        <w:ind w:left="3603" w:hanging="360"/>
      </w:pPr>
    </w:lvl>
    <w:lvl w:ilvl="5" w:tplc="0406001B" w:tentative="1">
      <w:start w:val="1"/>
      <w:numFmt w:val="lowerRoman"/>
      <w:lvlText w:val="%6."/>
      <w:lvlJc w:val="right"/>
      <w:pPr>
        <w:ind w:left="4323" w:hanging="180"/>
      </w:pPr>
    </w:lvl>
    <w:lvl w:ilvl="6" w:tplc="0406000F" w:tentative="1">
      <w:start w:val="1"/>
      <w:numFmt w:val="decimal"/>
      <w:lvlText w:val="%7."/>
      <w:lvlJc w:val="left"/>
      <w:pPr>
        <w:ind w:left="5043" w:hanging="360"/>
      </w:pPr>
    </w:lvl>
    <w:lvl w:ilvl="7" w:tplc="04060019" w:tentative="1">
      <w:start w:val="1"/>
      <w:numFmt w:val="lowerLetter"/>
      <w:lvlText w:val="%8."/>
      <w:lvlJc w:val="left"/>
      <w:pPr>
        <w:ind w:left="5763" w:hanging="360"/>
      </w:pPr>
    </w:lvl>
    <w:lvl w:ilvl="8" w:tplc="040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13F97D2D"/>
    <w:multiLevelType w:val="hybridMultilevel"/>
    <w:tmpl w:val="05F26A86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18F47753"/>
    <w:multiLevelType w:val="hybridMultilevel"/>
    <w:tmpl w:val="5A943F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A0517"/>
    <w:multiLevelType w:val="hybridMultilevel"/>
    <w:tmpl w:val="0804FEF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EB207A"/>
    <w:multiLevelType w:val="hybridMultilevel"/>
    <w:tmpl w:val="293A0F1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311D65"/>
    <w:multiLevelType w:val="hybridMultilevel"/>
    <w:tmpl w:val="D9648BE4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409B36C7"/>
    <w:multiLevelType w:val="hybridMultilevel"/>
    <w:tmpl w:val="F320958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31B7F"/>
    <w:multiLevelType w:val="hybridMultilevel"/>
    <w:tmpl w:val="C60093EE"/>
    <w:lvl w:ilvl="0" w:tplc="7DAEFEE2">
      <w:numFmt w:val="bullet"/>
      <w:lvlText w:val="•"/>
      <w:lvlJc w:val="left"/>
      <w:pPr>
        <w:ind w:left="2061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50DB2231"/>
    <w:multiLevelType w:val="hybridMultilevel"/>
    <w:tmpl w:val="91748582"/>
    <w:lvl w:ilvl="0" w:tplc="38B84F1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74573F"/>
    <w:multiLevelType w:val="hybridMultilevel"/>
    <w:tmpl w:val="9DBEF928"/>
    <w:lvl w:ilvl="0" w:tplc="0406000F">
      <w:start w:val="1"/>
      <w:numFmt w:val="decimal"/>
      <w:lvlText w:val="%1."/>
      <w:lvlJc w:val="left"/>
      <w:pPr>
        <w:ind w:left="1083" w:hanging="360"/>
      </w:pPr>
    </w:lvl>
    <w:lvl w:ilvl="1" w:tplc="04060019" w:tentative="1">
      <w:start w:val="1"/>
      <w:numFmt w:val="lowerLetter"/>
      <w:lvlText w:val="%2."/>
      <w:lvlJc w:val="left"/>
      <w:pPr>
        <w:ind w:left="1803" w:hanging="360"/>
      </w:pPr>
    </w:lvl>
    <w:lvl w:ilvl="2" w:tplc="0406001B" w:tentative="1">
      <w:start w:val="1"/>
      <w:numFmt w:val="lowerRoman"/>
      <w:lvlText w:val="%3."/>
      <w:lvlJc w:val="right"/>
      <w:pPr>
        <w:ind w:left="2523" w:hanging="180"/>
      </w:pPr>
    </w:lvl>
    <w:lvl w:ilvl="3" w:tplc="0406000F" w:tentative="1">
      <w:start w:val="1"/>
      <w:numFmt w:val="decimal"/>
      <w:lvlText w:val="%4."/>
      <w:lvlJc w:val="left"/>
      <w:pPr>
        <w:ind w:left="3243" w:hanging="360"/>
      </w:pPr>
    </w:lvl>
    <w:lvl w:ilvl="4" w:tplc="04060019" w:tentative="1">
      <w:start w:val="1"/>
      <w:numFmt w:val="lowerLetter"/>
      <w:lvlText w:val="%5."/>
      <w:lvlJc w:val="left"/>
      <w:pPr>
        <w:ind w:left="3963" w:hanging="360"/>
      </w:pPr>
    </w:lvl>
    <w:lvl w:ilvl="5" w:tplc="0406001B" w:tentative="1">
      <w:start w:val="1"/>
      <w:numFmt w:val="lowerRoman"/>
      <w:lvlText w:val="%6."/>
      <w:lvlJc w:val="right"/>
      <w:pPr>
        <w:ind w:left="4683" w:hanging="180"/>
      </w:pPr>
    </w:lvl>
    <w:lvl w:ilvl="6" w:tplc="0406000F" w:tentative="1">
      <w:start w:val="1"/>
      <w:numFmt w:val="decimal"/>
      <w:lvlText w:val="%7."/>
      <w:lvlJc w:val="left"/>
      <w:pPr>
        <w:ind w:left="5403" w:hanging="360"/>
      </w:pPr>
    </w:lvl>
    <w:lvl w:ilvl="7" w:tplc="04060019" w:tentative="1">
      <w:start w:val="1"/>
      <w:numFmt w:val="lowerLetter"/>
      <w:lvlText w:val="%8."/>
      <w:lvlJc w:val="left"/>
      <w:pPr>
        <w:ind w:left="6123" w:hanging="360"/>
      </w:pPr>
    </w:lvl>
    <w:lvl w:ilvl="8" w:tplc="040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6A36629E"/>
    <w:multiLevelType w:val="multilevel"/>
    <w:tmpl w:val="1AC66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C"/>
    <w:rsid w:val="00021777"/>
    <w:rsid w:val="000376A8"/>
    <w:rsid w:val="0004087F"/>
    <w:rsid w:val="0008624A"/>
    <w:rsid w:val="000A5BF6"/>
    <w:rsid w:val="001142D8"/>
    <w:rsid w:val="001357D2"/>
    <w:rsid w:val="001640A1"/>
    <w:rsid w:val="00190C25"/>
    <w:rsid w:val="001C3974"/>
    <w:rsid w:val="00220408"/>
    <w:rsid w:val="002863CD"/>
    <w:rsid w:val="002932EE"/>
    <w:rsid w:val="002B5DC7"/>
    <w:rsid w:val="002B61A1"/>
    <w:rsid w:val="002E060A"/>
    <w:rsid w:val="002E731E"/>
    <w:rsid w:val="002F2EE6"/>
    <w:rsid w:val="00304960"/>
    <w:rsid w:val="00312687"/>
    <w:rsid w:val="00334D87"/>
    <w:rsid w:val="003567C9"/>
    <w:rsid w:val="003572DC"/>
    <w:rsid w:val="00361AD2"/>
    <w:rsid w:val="00386E2D"/>
    <w:rsid w:val="003B527B"/>
    <w:rsid w:val="003F0398"/>
    <w:rsid w:val="00410FE5"/>
    <w:rsid w:val="00413038"/>
    <w:rsid w:val="00417A9A"/>
    <w:rsid w:val="004224A9"/>
    <w:rsid w:val="00434139"/>
    <w:rsid w:val="00472C47"/>
    <w:rsid w:val="00476217"/>
    <w:rsid w:val="00477FE2"/>
    <w:rsid w:val="004B0AE3"/>
    <w:rsid w:val="004D4A97"/>
    <w:rsid w:val="00507EE5"/>
    <w:rsid w:val="005173BB"/>
    <w:rsid w:val="00546069"/>
    <w:rsid w:val="005E27C8"/>
    <w:rsid w:val="005F5D5D"/>
    <w:rsid w:val="00617671"/>
    <w:rsid w:val="00665D8C"/>
    <w:rsid w:val="0066618B"/>
    <w:rsid w:val="0069357C"/>
    <w:rsid w:val="006D55C7"/>
    <w:rsid w:val="00783384"/>
    <w:rsid w:val="007D1992"/>
    <w:rsid w:val="007D5A67"/>
    <w:rsid w:val="00824365"/>
    <w:rsid w:val="00861E36"/>
    <w:rsid w:val="008A6DF1"/>
    <w:rsid w:val="008B1BAB"/>
    <w:rsid w:val="008C4D36"/>
    <w:rsid w:val="008D24BD"/>
    <w:rsid w:val="008E7C69"/>
    <w:rsid w:val="009244F6"/>
    <w:rsid w:val="009449F6"/>
    <w:rsid w:val="009C0BED"/>
    <w:rsid w:val="009C5ABA"/>
    <w:rsid w:val="009E1C63"/>
    <w:rsid w:val="009E344F"/>
    <w:rsid w:val="009E603C"/>
    <w:rsid w:val="00A373C3"/>
    <w:rsid w:val="00A458AE"/>
    <w:rsid w:val="00A47A21"/>
    <w:rsid w:val="00A65C30"/>
    <w:rsid w:val="00A71720"/>
    <w:rsid w:val="00AB338B"/>
    <w:rsid w:val="00AD180F"/>
    <w:rsid w:val="00AE546D"/>
    <w:rsid w:val="00B810E7"/>
    <w:rsid w:val="00B975B2"/>
    <w:rsid w:val="00BA37ED"/>
    <w:rsid w:val="00BA3CBF"/>
    <w:rsid w:val="00BC70B8"/>
    <w:rsid w:val="00C019F8"/>
    <w:rsid w:val="00C13A59"/>
    <w:rsid w:val="00C21D8E"/>
    <w:rsid w:val="00C23FD4"/>
    <w:rsid w:val="00C435CE"/>
    <w:rsid w:val="00C8171F"/>
    <w:rsid w:val="00C9031D"/>
    <w:rsid w:val="00CB1CEC"/>
    <w:rsid w:val="00CB3501"/>
    <w:rsid w:val="00CB6FE9"/>
    <w:rsid w:val="00CB7B08"/>
    <w:rsid w:val="00CE55AE"/>
    <w:rsid w:val="00D041AB"/>
    <w:rsid w:val="00D11B3C"/>
    <w:rsid w:val="00D56E3F"/>
    <w:rsid w:val="00D978AA"/>
    <w:rsid w:val="00DB3570"/>
    <w:rsid w:val="00DC384A"/>
    <w:rsid w:val="00E06692"/>
    <w:rsid w:val="00E06836"/>
    <w:rsid w:val="00E3158A"/>
    <w:rsid w:val="00E31686"/>
    <w:rsid w:val="00E3395E"/>
    <w:rsid w:val="00E51E86"/>
    <w:rsid w:val="00E94415"/>
    <w:rsid w:val="00ED0E4A"/>
    <w:rsid w:val="00EF201E"/>
    <w:rsid w:val="00F31F99"/>
    <w:rsid w:val="00F37539"/>
    <w:rsid w:val="00F41D6F"/>
    <w:rsid w:val="00F4375C"/>
    <w:rsid w:val="00F51058"/>
    <w:rsid w:val="00F67D92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00368"/>
  <w15:docId w15:val="{F81C1EF4-4784-4442-BCAE-402D250D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B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11B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1B3C"/>
  </w:style>
  <w:style w:type="paragraph" w:styleId="Sidefod">
    <w:name w:val="footer"/>
    <w:basedOn w:val="Normal"/>
    <w:link w:val="SidefodTegn"/>
    <w:uiPriority w:val="99"/>
    <w:unhideWhenUsed/>
    <w:rsid w:val="00D11B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1B3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1B3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A3CBF"/>
    <w:pPr>
      <w:ind w:left="720"/>
      <w:contextualSpacing/>
    </w:pPr>
    <w:rPr>
      <w:rFonts w:ascii="Calibri" w:eastAsia="Calibri" w:hAnsi="Calibri" w:cs="Times New Roman"/>
    </w:rPr>
  </w:style>
  <w:style w:type="character" w:styleId="Strk">
    <w:name w:val="Strong"/>
    <w:uiPriority w:val="22"/>
    <w:qFormat/>
    <w:rsid w:val="00BA3C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10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2F2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A851-6854-4EED-A7E6-5B475AB7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D.Christensen</dc:creator>
  <cp:keywords/>
  <dc:description/>
  <cp:lastModifiedBy>Emily Kew</cp:lastModifiedBy>
  <cp:revision>2</cp:revision>
  <cp:lastPrinted>2020-02-17T15:56:00Z</cp:lastPrinted>
  <dcterms:created xsi:type="dcterms:W3CDTF">2020-05-28T07:32:00Z</dcterms:created>
  <dcterms:modified xsi:type="dcterms:W3CDTF">2020-05-28T07:32:00Z</dcterms:modified>
</cp:coreProperties>
</file>